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67E5803D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F002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BA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3C9A07B1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8D5DB9" w:rsidRPr="008D5DB9">
        <w:rPr>
          <w:rFonts w:asciiTheme="majorBidi" w:hAnsiTheme="majorBidi" w:cstheme="majorBidi"/>
          <w:b/>
        </w:rPr>
        <w:t>2</w:t>
      </w:r>
      <w:r w:rsidR="00F00251">
        <w:rPr>
          <w:rFonts w:asciiTheme="majorBidi" w:hAnsiTheme="majorBidi" w:cstheme="majorBidi"/>
          <w:b/>
        </w:rPr>
        <w:t>2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2A5C95EE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F00251">
        <w:rPr>
          <w:rFonts w:asciiTheme="majorBidi" w:hAnsiTheme="majorBidi" w:cstheme="majorBidi"/>
          <w:b/>
        </w:rPr>
        <w:t>23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8D5DB9">
        <w:rPr>
          <w:rFonts w:asciiTheme="majorBidi" w:hAnsiTheme="majorBidi" w:cstheme="majorBidi"/>
          <w:b/>
        </w:rPr>
        <w:t>Ιουνίου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7762E4">
        <w:rPr>
          <w:rFonts w:asciiTheme="majorBidi" w:hAnsiTheme="majorBidi" w:cstheme="majorBidi"/>
          <w:b/>
        </w:rPr>
        <w:t>6</w:t>
      </w:r>
      <w:r w:rsidR="00F00251">
        <w:rPr>
          <w:rFonts w:asciiTheme="majorBidi" w:hAnsiTheme="majorBidi" w:cstheme="majorBidi"/>
          <w:b/>
        </w:rPr>
        <w:t>830</w:t>
      </w:r>
      <w:r w:rsidR="00EC2FAE">
        <w:rPr>
          <w:rFonts w:asciiTheme="majorBidi" w:hAnsiTheme="majorBidi" w:cstheme="majorBidi"/>
          <w:b/>
        </w:rPr>
        <w:t>/</w:t>
      </w:r>
      <w:r w:rsidR="007762E4">
        <w:rPr>
          <w:rFonts w:asciiTheme="majorBidi" w:hAnsiTheme="majorBidi" w:cstheme="majorBidi"/>
          <w:b/>
        </w:rPr>
        <w:t>1</w:t>
      </w:r>
      <w:r w:rsidR="00F00251">
        <w:rPr>
          <w:rFonts w:asciiTheme="majorBidi" w:hAnsiTheme="majorBidi" w:cstheme="majorBidi"/>
          <w:b/>
        </w:rPr>
        <w:t>9</w:t>
      </w:r>
      <w:r w:rsidR="00EC2FAE">
        <w:rPr>
          <w:rFonts w:asciiTheme="majorBidi" w:hAnsiTheme="majorBidi" w:cstheme="majorBidi"/>
          <w:b/>
        </w:rPr>
        <w:t>.0</w:t>
      </w:r>
      <w:r w:rsidR="007762E4">
        <w:rPr>
          <w:rFonts w:asciiTheme="majorBidi" w:hAnsiTheme="majorBidi" w:cstheme="majorBidi"/>
          <w:b/>
        </w:rPr>
        <w:t>6</w:t>
      </w:r>
      <w:r w:rsidR="00EC2FAE">
        <w:rPr>
          <w:rFonts w:asciiTheme="majorBidi" w:hAnsiTheme="majorBidi" w:cstheme="majorBidi"/>
          <w:b/>
        </w:rPr>
        <w:t>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655260B0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F00251">
        <w:rPr>
          <w:rFonts w:asciiTheme="majorBidi" w:hAnsiTheme="majorBidi" w:cstheme="majorBidi"/>
          <w:bCs/>
        </w:rPr>
        <w:t>29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3D04A1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</w:t>
      </w:r>
      <w:proofErr w:type="spellStart"/>
      <w:r w:rsidRPr="00E729B2">
        <w:rPr>
          <w:rFonts w:asciiTheme="majorBidi" w:hAnsiTheme="majorBidi" w:cstheme="majorBidi"/>
          <w:bCs/>
        </w:rPr>
        <w:t>Καραμπέλη</w:t>
      </w:r>
      <w:proofErr w:type="spellEnd"/>
      <w:r w:rsidRPr="00E729B2">
        <w:rPr>
          <w:rFonts w:asciiTheme="majorBidi" w:hAnsiTheme="majorBidi" w:cstheme="majorBidi"/>
          <w:bCs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8D5DB9">
        <w:rPr>
          <w:rFonts w:asciiTheme="majorBidi" w:hAnsiTheme="majorBidi" w:cstheme="majorBidi"/>
          <w:bCs/>
        </w:rPr>
        <w:t>2</w:t>
      </w:r>
      <w:r w:rsidR="00F00251">
        <w:rPr>
          <w:rFonts w:asciiTheme="majorBidi" w:hAnsiTheme="majorBidi" w:cstheme="majorBidi"/>
          <w:bCs/>
        </w:rPr>
        <w:t>2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F00251">
        <w:rPr>
          <w:rFonts w:asciiTheme="majorBidi" w:hAnsiTheme="majorBidi" w:cstheme="majorBidi"/>
          <w:bCs/>
        </w:rPr>
        <w:t>23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8D5DB9">
        <w:rPr>
          <w:rFonts w:asciiTheme="majorBidi" w:hAnsiTheme="majorBidi" w:cstheme="majorBidi"/>
          <w:bCs/>
        </w:rPr>
        <w:t>6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 xml:space="preserve">Αριθ. </w:t>
            </w:r>
            <w:proofErr w:type="spellStart"/>
            <w:r w:rsidRPr="00D71DA8">
              <w:rPr>
                <w:rFonts w:asciiTheme="majorBidi" w:hAnsiTheme="majorBidi" w:cstheme="majorBidi"/>
                <w:b/>
              </w:rPr>
              <w:t>Αποφ</w:t>
            </w:r>
            <w:proofErr w:type="spellEnd"/>
            <w:r w:rsidRPr="00D71DA8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235985C1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="008D5DB9"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2B09ECEB" w14:textId="12055A9E" w:rsidR="00F51F93" w:rsidRPr="00612B50" w:rsidRDefault="00F0025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Έγκριση σχεδίου αναμόρφωσης προϋπολογισμού οικ. έτους 2026</w:t>
            </w:r>
          </w:p>
        </w:tc>
        <w:tc>
          <w:tcPr>
            <w:tcW w:w="1559" w:type="dxa"/>
          </w:tcPr>
          <w:p w14:paraId="36D2BC5A" w14:textId="63E5B369" w:rsidR="00F51F93" w:rsidRPr="00A74331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F00251">
              <w:rPr>
                <w:rFonts w:asciiTheme="majorBidi" w:hAnsiTheme="majorBidi" w:cstheme="majorBidi"/>
                <w:bCs/>
              </w:rPr>
              <w:t>78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7762E4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1EABD70" w:rsidR="004D68BF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="004D68BF"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659B9C8C" w:rsidR="004D68BF" w:rsidRPr="00081D94" w:rsidRDefault="000D6B9B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12A">
              <w:rPr>
                <w:rFonts w:asciiTheme="majorBidi" w:hAnsiTheme="majorBidi" w:cstheme="majorBidi"/>
                <w:bCs/>
              </w:rPr>
              <w:t>Έγκριση προγραμματικής σύμβασης μεταξύ του Δήμου Ήλιδας και του Δήμου Ανδραβίδας – Κυλλήνης για τη λειτουργία του Διυλιστηρίου πόσιμου νερού του Δήμου Ήλιδας».</w:t>
            </w:r>
          </w:p>
        </w:tc>
        <w:tc>
          <w:tcPr>
            <w:tcW w:w="1559" w:type="dxa"/>
          </w:tcPr>
          <w:p w14:paraId="1C8C0FEE" w14:textId="4AF4F146" w:rsidR="004D68BF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0D6B9B">
              <w:rPr>
                <w:rFonts w:asciiTheme="majorBidi" w:hAnsiTheme="majorBidi" w:cstheme="majorBidi"/>
                <w:bCs/>
              </w:rPr>
              <w:t>79</w:t>
            </w:r>
            <w:r w:rsidR="004D68BF">
              <w:rPr>
                <w:rFonts w:asciiTheme="majorBidi" w:hAnsiTheme="majorBidi" w:cstheme="majorBidi"/>
                <w:bCs/>
              </w:rPr>
              <w:t xml:space="preserve">/2026, </w:t>
            </w:r>
            <w:r w:rsidR="000D6B9B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B5F90" w:rsidRPr="00E729B2" w14:paraId="5148CE2E" w14:textId="77777777" w:rsidTr="00B67EBC">
        <w:trPr>
          <w:trHeight w:val="498"/>
        </w:trPr>
        <w:tc>
          <w:tcPr>
            <w:tcW w:w="851" w:type="dxa"/>
          </w:tcPr>
          <w:p w14:paraId="401EF40F" w14:textId="5FCE66EA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85ACCD" w14:textId="15BFACC5" w:rsidR="003B5F90" w:rsidRPr="00AA19A3" w:rsidRDefault="000D6B9B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C16E5B">
              <w:rPr>
                <w:rFonts w:asciiTheme="majorBidi" w:hAnsiTheme="majorBidi" w:cstheme="majorBidi"/>
                <w:bCs/>
              </w:rPr>
              <w:t xml:space="preserve">Έγκριση </w:t>
            </w:r>
            <w:r>
              <w:rPr>
                <w:rFonts w:asciiTheme="majorBidi" w:hAnsiTheme="majorBidi" w:cstheme="majorBidi"/>
                <w:bCs/>
              </w:rPr>
              <w:t>2</w:t>
            </w:r>
            <w:r w:rsidRPr="00C16E5B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C16E5B">
              <w:rPr>
                <w:rFonts w:asciiTheme="majorBidi" w:hAnsiTheme="majorBidi" w:cstheme="majorBidi"/>
                <w:bCs/>
              </w:rPr>
              <w:t xml:space="preserve"> πρακτικού της επιτροπής διενέργειας διεθνή δημόσιου ηλεκτρονικού διαγωνισμού για την «προμήθεια καυσίμων και λιπαντικών για κίνηση μεταφορικών μέσων – θέρμανση και φωτισμό»</w:t>
            </w:r>
            <w:r>
              <w:rPr>
                <w:rFonts w:asciiTheme="majorBidi" w:hAnsiTheme="majorBidi" w:cstheme="majorBidi"/>
                <w:bCs/>
              </w:rPr>
              <w:t xml:space="preserve"> - κατακύρωση</w:t>
            </w:r>
          </w:p>
        </w:tc>
        <w:tc>
          <w:tcPr>
            <w:tcW w:w="1559" w:type="dxa"/>
          </w:tcPr>
          <w:p w14:paraId="69432E01" w14:textId="6BD1F515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60CAE">
              <w:rPr>
                <w:rFonts w:asciiTheme="majorBidi" w:hAnsiTheme="majorBidi" w:cstheme="majorBidi"/>
                <w:bCs/>
              </w:rPr>
              <w:t>8</w:t>
            </w:r>
            <w:r w:rsidR="000D6B9B">
              <w:rPr>
                <w:rFonts w:asciiTheme="majorBidi" w:hAnsiTheme="majorBidi" w:cstheme="majorBidi"/>
                <w:bCs/>
              </w:rPr>
              <w:t>0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360CA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B5F90" w:rsidRPr="00E729B2" w14:paraId="4444C217" w14:textId="77777777" w:rsidTr="00B67EBC">
        <w:trPr>
          <w:trHeight w:val="498"/>
        </w:trPr>
        <w:tc>
          <w:tcPr>
            <w:tcW w:w="851" w:type="dxa"/>
          </w:tcPr>
          <w:p w14:paraId="735C0F1A" w14:textId="51F7F414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BC40BF" w14:textId="19533124" w:rsidR="003B5F90" w:rsidRPr="00850588" w:rsidRDefault="000D6B9B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4E3C85">
              <w:rPr>
                <w:rFonts w:asciiTheme="majorBidi" w:hAnsiTheme="majorBidi" w:cstheme="majorBidi"/>
                <w:bCs/>
              </w:rPr>
              <w:t>Έγκριση 3</w:t>
            </w:r>
            <w:r w:rsidRPr="004E3C85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4E3C85">
              <w:rPr>
                <w:rFonts w:asciiTheme="majorBidi" w:hAnsiTheme="majorBidi" w:cstheme="majorBidi"/>
                <w:bCs/>
              </w:rPr>
              <w:t xml:space="preserve"> ΑΠΕ του έργου: «Νέος Δημοτικός Βρεφονηπιακός Σταθμός  στην Δ.Κ. Βάρδας</w:t>
            </w:r>
          </w:p>
        </w:tc>
        <w:tc>
          <w:tcPr>
            <w:tcW w:w="1559" w:type="dxa"/>
          </w:tcPr>
          <w:p w14:paraId="2A0CB33C" w14:textId="1E92DA0F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0D6B9B">
              <w:rPr>
                <w:rFonts w:asciiTheme="majorBidi" w:hAnsiTheme="majorBidi" w:cstheme="majorBidi"/>
                <w:bCs/>
              </w:rPr>
              <w:t>81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0D6B9B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0F80A00A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171EA02" w14:textId="5CF5DED0" w:rsidR="003B5F90" w:rsidRPr="00B352A2" w:rsidRDefault="000D6B9B" w:rsidP="00EE2A4B">
            <w:pPr>
              <w:jc w:val="both"/>
              <w:rPr>
                <w:rFonts w:ascii="Times New Roman" w:hAnsi="Times New Roman" w:cs="Times New Roman"/>
              </w:rPr>
            </w:pPr>
            <w:r w:rsidRPr="00EA2559">
              <w:rPr>
                <w:rFonts w:asciiTheme="majorBidi" w:hAnsiTheme="majorBidi" w:cstheme="majorBidi"/>
                <w:color w:val="000000"/>
              </w:rPr>
              <w:t xml:space="preserve">Εξειδίκευση πίστωσης </w:t>
            </w:r>
            <w:r>
              <w:rPr>
                <w:rFonts w:asciiTheme="majorBidi" w:hAnsiTheme="majorBidi" w:cstheme="majorBidi"/>
                <w:color w:val="000000"/>
              </w:rPr>
              <w:t>για συμμετοχή υπαλλήλων σε επιμορφωτικά σεμινάρια</w:t>
            </w:r>
          </w:p>
        </w:tc>
        <w:tc>
          <w:tcPr>
            <w:tcW w:w="1559" w:type="dxa"/>
          </w:tcPr>
          <w:p w14:paraId="2A2B238C" w14:textId="2B6E0DEE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0D6B9B">
              <w:rPr>
                <w:rFonts w:asciiTheme="majorBidi" w:hAnsiTheme="majorBidi" w:cstheme="majorBidi"/>
                <w:bCs/>
              </w:rPr>
              <w:t>82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4F356A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8D5DB9" w:rsidRPr="00E729B2" w14:paraId="36461B25" w14:textId="77777777" w:rsidTr="00B67EBC">
        <w:trPr>
          <w:trHeight w:val="498"/>
        </w:trPr>
        <w:tc>
          <w:tcPr>
            <w:tcW w:w="851" w:type="dxa"/>
          </w:tcPr>
          <w:p w14:paraId="6C9CC41F" w14:textId="2E880DCC" w:rsidR="008D5DB9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8D5DB9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51CD352" w14:textId="7DA1CB83" w:rsidR="008D5DB9" w:rsidRPr="00EA6ACB" w:rsidRDefault="000D6B9B" w:rsidP="00EE2A4B">
            <w:pPr>
              <w:jc w:val="both"/>
              <w:rPr>
                <w:rFonts w:asciiTheme="majorBidi" w:hAnsiTheme="majorBidi" w:cstheme="majorBidi"/>
                <w:lang w:eastAsia="en-GB"/>
              </w:rPr>
            </w:pPr>
            <w:r w:rsidRPr="007D0585">
              <w:rPr>
                <w:rFonts w:asciiTheme="majorBidi" w:eastAsia="Sylfaen" w:hAnsiTheme="majorBidi" w:cstheme="majorBidi"/>
                <w:color w:val="000000"/>
              </w:rPr>
              <w:t xml:space="preserve">Συμπλήρωση της υπ’ </w:t>
            </w:r>
            <w:proofErr w:type="spellStart"/>
            <w:r w:rsidRPr="007D0585">
              <w:rPr>
                <w:rFonts w:asciiTheme="majorBidi" w:eastAsia="Sylfaen" w:hAnsiTheme="majorBidi" w:cstheme="majorBidi"/>
                <w:color w:val="000000"/>
              </w:rPr>
              <w:t>αριθμ</w:t>
            </w:r>
            <w:proofErr w:type="spellEnd"/>
            <w:r w:rsidRPr="007D0585">
              <w:rPr>
                <w:rFonts w:asciiTheme="majorBidi" w:eastAsia="Sylfaen" w:hAnsiTheme="majorBidi" w:cstheme="majorBidi"/>
                <w:color w:val="000000"/>
              </w:rPr>
              <w:t>. 287/2024 απόφασης Δ.Ε. λόγω παραπομπής υπόθεσης στο Μονομελές Εφετείο Πλημμελημάτων Πατρών – Δικάσιμος της 26.06.2026</w:t>
            </w:r>
          </w:p>
        </w:tc>
        <w:tc>
          <w:tcPr>
            <w:tcW w:w="1559" w:type="dxa"/>
          </w:tcPr>
          <w:p w14:paraId="4DE3C695" w14:textId="42D22E21" w:rsidR="008D5DB9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0D6B9B">
              <w:rPr>
                <w:rFonts w:asciiTheme="majorBidi" w:hAnsiTheme="majorBidi" w:cstheme="majorBidi"/>
                <w:bCs/>
              </w:rPr>
              <w:t>83</w:t>
            </w:r>
            <w:r>
              <w:rPr>
                <w:rFonts w:asciiTheme="majorBidi" w:hAnsiTheme="majorBidi" w:cstheme="majorBidi"/>
                <w:bCs/>
              </w:rPr>
              <w:t>/2026, κατά πλειοψηφία</w:t>
            </w:r>
          </w:p>
        </w:tc>
      </w:tr>
      <w:tr w:rsidR="008D5DB9" w:rsidRPr="00E729B2" w14:paraId="06B84753" w14:textId="77777777" w:rsidTr="00B67EBC">
        <w:trPr>
          <w:trHeight w:val="498"/>
        </w:trPr>
        <w:tc>
          <w:tcPr>
            <w:tcW w:w="851" w:type="dxa"/>
          </w:tcPr>
          <w:p w14:paraId="4D5901C4" w14:textId="7C20164F" w:rsidR="008D5DB9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8D5DB9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06B50AF" w14:textId="5D6E0144" w:rsidR="004F356A" w:rsidRPr="00F50815" w:rsidRDefault="000D6B9B" w:rsidP="004F356A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D24D8">
              <w:rPr>
                <w:rFonts w:asciiTheme="majorBidi" w:hAnsiTheme="majorBidi" w:cstheme="majorBidi"/>
              </w:rPr>
              <w:t>Περί απευθείας ανάθεσης «με διαπραγμάτευση χωρίς προηγούμενη δημοσίευση» της εκτέλεσης της Ομάδας Δ της υπηρεσίας «ΣΥΝΤΗΡΗΣΗ &amp; ΕΠΙΣΚΕΥΗ ΜΕΤΑΦΟΡΙΚΩΝ ΜΕΣΩΝ</w:t>
            </w:r>
            <w:r w:rsidR="004F356A" w:rsidRPr="000B44CD">
              <w:rPr>
                <w:rFonts w:asciiTheme="majorBidi" w:hAnsiTheme="majorBidi" w:cstheme="majorBidi"/>
              </w:rPr>
              <w:t xml:space="preserve">» </w:t>
            </w:r>
          </w:p>
          <w:p w14:paraId="6AA592BE" w14:textId="060E5F51" w:rsidR="008D5DB9" w:rsidRPr="00EA6ACB" w:rsidRDefault="008D5DB9" w:rsidP="00EE2A4B">
            <w:pPr>
              <w:jc w:val="both"/>
              <w:rPr>
                <w:rFonts w:asciiTheme="majorBidi" w:hAnsiTheme="majorBidi" w:cstheme="majorBidi"/>
                <w:lang w:eastAsia="en-GB"/>
              </w:rPr>
            </w:pPr>
          </w:p>
        </w:tc>
        <w:tc>
          <w:tcPr>
            <w:tcW w:w="1559" w:type="dxa"/>
          </w:tcPr>
          <w:p w14:paraId="6CFB7B5B" w14:textId="650EE5B5" w:rsidR="008D5DB9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0D6B9B">
              <w:rPr>
                <w:rFonts w:asciiTheme="majorBidi" w:hAnsiTheme="majorBidi" w:cstheme="majorBidi"/>
                <w:bCs/>
              </w:rPr>
              <w:t>84</w:t>
            </w:r>
            <w:r>
              <w:rPr>
                <w:rFonts w:asciiTheme="majorBidi" w:hAnsiTheme="majorBidi" w:cstheme="majorBidi"/>
                <w:bCs/>
              </w:rPr>
              <w:t>/2026, κατά  πλειοψηφία</w:t>
            </w:r>
          </w:p>
        </w:tc>
      </w:tr>
      <w:tr w:rsidR="0036618D" w:rsidRPr="00E729B2" w14:paraId="5599CA8E" w14:textId="77777777" w:rsidTr="00B67EBC">
        <w:trPr>
          <w:trHeight w:val="498"/>
        </w:trPr>
        <w:tc>
          <w:tcPr>
            <w:tcW w:w="851" w:type="dxa"/>
          </w:tcPr>
          <w:p w14:paraId="23C2FAAA" w14:textId="7EA68E9E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A1712B8" w14:textId="61E5681E" w:rsidR="0036618D" w:rsidRPr="001D5C29" w:rsidRDefault="000D6B9B" w:rsidP="00EE2A4B">
            <w:pPr>
              <w:jc w:val="both"/>
              <w:rPr>
                <w:rFonts w:asciiTheme="majorBidi" w:hAnsiTheme="majorBidi" w:cstheme="majorBidi"/>
              </w:rPr>
            </w:pPr>
            <w:r w:rsidRPr="00FD24D8">
              <w:rPr>
                <w:rFonts w:asciiTheme="majorBidi" w:hAnsiTheme="majorBidi" w:cstheme="majorBidi"/>
              </w:rPr>
              <w:t xml:space="preserve">Περί απευθείας ανάθεσης «με διαπραγμάτευση χωρίς προηγούμενη δημοσίευση» της εκτέλεσης της Ομάδας </w:t>
            </w:r>
            <w:r>
              <w:rPr>
                <w:rFonts w:asciiTheme="majorBidi" w:hAnsiTheme="majorBidi" w:cstheme="majorBidi"/>
              </w:rPr>
              <w:t>Γ</w:t>
            </w:r>
            <w:r w:rsidRPr="00FD24D8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3235D0D8" w14:textId="4091EFF3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0D6B9B">
              <w:rPr>
                <w:rFonts w:asciiTheme="majorBidi" w:hAnsiTheme="majorBidi" w:cstheme="majorBidi"/>
                <w:bCs/>
              </w:rPr>
              <w:t>85</w:t>
            </w:r>
            <w:r>
              <w:rPr>
                <w:rFonts w:asciiTheme="majorBidi" w:hAnsiTheme="majorBidi" w:cstheme="majorBidi"/>
                <w:bCs/>
              </w:rPr>
              <w:t>/2026, κατά πλειοψηφία</w:t>
            </w:r>
          </w:p>
        </w:tc>
      </w:tr>
      <w:tr w:rsidR="0036618D" w:rsidRPr="00E729B2" w14:paraId="09BEAB74" w14:textId="77777777" w:rsidTr="00B67EBC">
        <w:trPr>
          <w:trHeight w:val="498"/>
        </w:trPr>
        <w:tc>
          <w:tcPr>
            <w:tcW w:w="851" w:type="dxa"/>
          </w:tcPr>
          <w:p w14:paraId="095D3BFE" w14:textId="6E2E8B88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8D33020" w14:textId="408E8828" w:rsidR="0036618D" w:rsidRPr="001D5C29" w:rsidRDefault="000D6B9B" w:rsidP="00EE2A4B">
            <w:pPr>
              <w:jc w:val="both"/>
              <w:rPr>
                <w:rFonts w:asciiTheme="majorBidi" w:hAnsiTheme="majorBidi" w:cstheme="majorBidi"/>
              </w:rPr>
            </w:pPr>
            <w:r w:rsidRPr="00FD24D8">
              <w:rPr>
                <w:rFonts w:asciiTheme="majorBidi" w:hAnsiTheme="majorBidi" w:cstheme="majorBidi"/>
              </w:rPr>
              <w:t xml:space="preserve">Περί απευθείας ανάθεσης «με διαπραγμάτευση χωρίς προηγούμενη δημοσίευση» της εκτέλεσης της Ομάδας </w:t>
            </w:r>
            <w:r>
              <w:rPr>
                <w:rFonts w:asciiTheme="majorBidi" w:hAnsiTheme="majorBidi" w:cstheme="majorBidi"/>
              </w:rPr>
              <w:t>Η</w:t>
            </w:r>
            <w:r w:rsidRPr="00FD24D8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  <w:r w:rsidRPr="001D5C29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59" w:type="dxa"/>
          </w:tcPr>
          <w:p w14:paraId="38EA25F3" w14:textId="448B98F9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0D6B9B">
              <w:rPr>
                <w:rFonts w:asciiTheme="majorBidi" w:hAnsiTheme="majorBidi" w:cstheme="majorBidi"/>
                <w:bCs/>
              </w:rPr>
              <w:t>86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290EBF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6618D" w:rsidRPr="00E729B2" w14:paraId="48E5009E" w14:textId="77777777" w:rsidTr="00B67EBC">
        <w:trPr>
          <w:trHeight w:val="498"/>
        </w:trPr>
        <w:tc>
          <w:tcPr>
            <w:tcW w:w="851" w:type="dxa"/>
          </w:tcPr>
          <w:p w14:paraId="29A15671" w14:textId="315CF362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7DFB6D" w14:textId="631DF3EC" w:rsidR="0036618D" w:rsidRPr="0076575D" w:rsidRDefault="00C144AA" w:rsidP="00EE2A4B">
            <w:pPr>
              <w:jc w:val="both"/>
              <w:rPr>
                <w:rFonts w:asciiTheme="majorBidi" w:hAnsiTheme="majorBidi" w:cstheme="majorBidi"/>
              </w:rPr>
            </w:pPr>
            <w:r w:rsidRPr="005059B5">
              <w:rPr>
                <w:rFonts w:asciiTheme="majorBidi" w:hAnsiTheme="majorBidi" w:cstheme="majorBidi"/>
                <w:bCs/>
              </w:rPr>
              <w:t xml:space="preserve">Έγκριση γνωμοδότησης νομικής συμβούλου του Δήμου σχετικά με </w:t>
            </w:r>
            <w:r w:rsidRPr="005059B5">
              <w:rPr>
                <w:rFonts w:asciiTheme="majorBidi" w:hAnsiTheme="majorBidi" w:cstheme="majorBidi"/>
              </w:rPr>
              <w:t xml:space="preserve">Αίτηση Επανεξέτασης - Ένσταση της </w:t>
            </w:r>
            <w:proofErr w:type="spellStart"/>
            <w:r w:rsidRPr="005059B5">
              <w:rPr>
                <w:rFonts w:asciiTheme="majorBidi" w:hAnsiTheme="majorBidi" w:cstheme="majorBidi"/>
              </w:rPr>
              <w:t>κας</w:t>
            </w:r>
            <w:proofErr w:type="spellEnd"/>
            <w:r w:rsidRPr="005059B5">
              <w:rPr>
                <w:rFonts w:asciiTheme="majorBidi" w:hAnsiTheme="majorBidi" w:cstheme="majorBidi"/>
              </w:rPr>
              <w:t xml:space="preserve"> Διευθύντριας του Γυμνασίου Λεχαινών</w:t>
            </w:r>
          </w:p>
        </w:tc>
        <w:tc>
          <w:tcPr>
            <w:tcW w:w="1559" w:type="dxa"/>
          </w:tcPr>
          <w:p w14:paraId="55235E49" w14:textId="2E14864B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C144AA">
              <w:rPr>
                <w:rFonts w:asciiTheme="majorBidi" w:hAnsiTheme="majorBidi" w:cstheme="majorBidi"/>
                <w:bCs/>
              </w:rPr>
              <w:t>87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290EBF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0004ED" w:rsidRPr="00E729B2" w14:paraId="7CF3A7D0" w14:textId="77777777" w:rsidTr="00B67EBC">
        <w:trPr>
          <w:trHeight w:val="498"/>
        </w:trPr>
        <w:tc>
          <w:tcPr>
            <w:tcW w:w="851" w:type="dxa"/>
          </w:tcPr>
          <w:p w14:paraId="4725562A" w14:textId="3510A7B9" w:rsidR="000004ED" w:rsidRDefault="000004E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Pr="000004E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676D35" w14:textId="29750619" w:rsidR="000004ED" w:rsidRPr="006F294A" w:rsidRDefault="00C144AA" w:rsidP="00EE2A4B">
            <w:pPr>
              <w:jc w:val="both"/>
              <w:rPr>
                <w:rFonts w:asciiTheme="majorBidi" w:eastAsia="Times New Roman" w:hAnsiTheme="majorBidi" w:cstheme="majorBidi"/>
              </w:rPr>
            </w:pPr>
            <w:r w:rsidRPr="0076575D">
              <w:rPr>
                <w:rFonts w:asciiTheme="majorBidi" w:hAnsiTheme="majorBidi" w:cstheme="majorBidi"/>
              </w:rPr>
              <w:t>Έγκριση κίνησης υπηρεσιακού οχήματος ε</w:t>
            </w:r>
            <w:r>
              <w:rPr>
                <w:rFonts w:asciiTheme="majorBidi" w:hAnsiTheme="majorBidi" w:cstheme="majorBidi"/>
              </w:rPr>
              <w:t>ν</w:t>
            </w:r>
            <w:r w:rsidRPr="0076575D">
              <w:rPr>
                <w:rFonts w:asciiTheme="majorBidi" w:hAnsiTheme="majorBidi" w:cstheme="majorBidi"/>
              </w:rPr>
              <w:t xml:space="preserve">τός ορίων της Αποκεντρωμένης Διοίκησης </w:t>
            </w:r>
            <w:proofErr w:type="spellStart"/>
            <w:r w:rsidRPr="0076575D">
              <w:rPr>
                <w:rFonts w:asciiTheme="majorBidi" w:hAnsiTheme="majorBidi" w:cstheme="majorBidi"/>
              </w:rPr>
              <w:t>Πελ</w:t>
            </w:r>
            <w:proofErr w:type="spellEnd"/>
            <w:r w:rsidRPr="0076575D">
              <w:rPr>
                <w:rFonts w:asciiTheme="majorBidi" w:hAnsiTheme="majorBidi" w:cstheme="majorBidi"/>
              </w:rPr>
              <w:t xml:space="preserve">/σου, </w:t>
            </w:r>
            <w:proofErr w:type="spellStart"/>
            <w:r w:rsidRPr="0076575D">
              <w:rPr>
                <w:rFonts w:asciiTheme="majorBidi" w:hAnsiTheme="majorBidi" w:cstheme="majorBidi"/>
              </w:rPr>
              <w:t>Δυτ</w:t>
            </w:r>
            <w:proofErr w:type="spellEnd"/>
            <w:r w:rsidRPr="0076575D">
              <w:rPr>
                <w:rFonts w:asciiTheme="majorBidi" w:hAnsiTheme="majorBidi" w:cstheme="majorBidi"/>
              </w:rPr>
              <w:t>. Ελλάδας και Ιονίου</w:t>
            </w:r>
            <w:r>
              <w:rPr>
                <w:rFonts w:asciiTheme="majorBidi" w:hAnsiTheme="majorBidi" w:cstheme="majorBidi"/>
              </w:rPr>
              <w:t>»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1559" w:type="dxa"/>
          </w:tcPr>
          <w:p w14:paraId="60D5964B" w14:textId="3F3A4EC7" w:rsidR="000004ED" w:rsidRDefault="000004E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C144AA">
              <w:rPr>
                <w:rFonts w:asciiTheme="majorBidi" w:hAnsiTheme="majorBidi" w:cstheme="majorBidi"/>
                <w:bCs/>
              </w:rPr>
              <w:t>88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C144AA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</w:tbl>
    <w:p w14:paraId="5204EDD4" w14:textId="77777777" w:rsidR="000004ED" w:rsidRDefault="000004ED" w:rsidP="00F12638">
      <w:pPr>
        <w:rPr>
          <w:rFonts w:asciiTheme="majorBidi" w:hAnsiTheme="majorBidi" w:cstheme="majorBidi"/>
          <w:bCs/>
        </w:rPr>
      </w:pPr>
    </w:p>
    <w:p w14:paraId="5B84731A" w14:textId="232EB5E6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6E15154E" w:rsidR="00E45A4F" w:rsidRPr="00E729B2" w:rsidRDefault="00F00251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ΑΘΑΝΑΣΟΠΟΥΛΟΣ ΕΥΑΓΓΕΛΟΣ</w:t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4B402E" w:rsidRPr="00D17014">
              <w:rPr>
                <w:rFonts w:asciiTheme="majorBidi" w:hAnsiTheme="majorBidi" w:cstheme="majorBidi"/>
              </w:rPr>
              <w:t xml:space="preserve">                2. </w:t>
            </w:r>
            <w:r w:rsidR="00986810">
              <w:rPr>
                <w:rFonts w:asciiTheme="majorBidi" w:hAnsiTheme="majorBidi" w:cstheme="majorBidi"/>
              </w:rPr>
              <w:t>ΚΩΣΤΟΠΟΥΛΟΥ ΠΕΤΡΟΥ</w:t>
            </w:r>
            <w:r w:rsidR="004B402E" w:rsidRPr="00D17014">
              <w:rPr>
                <w:rFonts w:asciiTheme="majorBidi" w:hAnsiTheme="majorBidi" w:cstheme="majorBidi"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10E0981F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 xml:space="preserve">Λεχαινά, </w:t>
            </w:r>
            <w:r w:rsidR="000D6B9B">
              <w:rPr>
                <w:rFonts w:asciiTheme="majorBidi" w:hAnsiTheme="majorBidi" w:cstheme="majorBidi"/>
                <w:b/>
                <w:color w:val="000000" w:themeColor="text1"/>
              </w:rPr>
              <w:t>29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3D04A1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04ED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D6B9B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0EBF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0CAE"/>
    <w:rsid w:val="00361F54"/>
    <w:rsid w:val="0036618D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3FD7"/>
    <w:rsid w:val="003C6717"/>
    <w:rsid w:val="003D04A1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356A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064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4D1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00BD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0AF7"/>
    <w:rsid w:val="00701158"/>
    <w:rsid w:val="0070281E"/>
    <w:rsid w:val="00702FD0"/>
    <w:rsid w:val="00707A93"/>
    <w:rsid w:val="00720B4A"/>
    <w:rsid w:val="00725489"/>
    <w:rsid w:val="00752CBB"/>
    <w:rsid w:val="0075451D"/>
    <w:rsid w:val="00761F62"/>
    <w:rsid w:val="00765C1C"/>
    <w:rsid w:val="0077140F"/>
    <w:rsid w:val="00773B2B"/>
    <w:rsid w:val="00773F8E"/>
    <w:rsid w:val="007762E4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5DB9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5AC7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99B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144A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3615"/>
    <w:rsid w:val="00E92C51"/>
    <w:rsid w:val="00E955FD"/>
    <w:rsid w:val="00EA0296"/>
    <w:rsid w:val="00EB2F63"/>
    <w:rsid w:val="00EC2FAE"/>
    <w:rsid w:val="00EC4E26"/>
    <w:rsid w:val="00EC51ED"/>
    <w:rsid w:val="00ED4725"/>
    <w:rsid w:val="00ED53BF"/>
    <w:rsid w:val="00EE0756"/>
    <w:rsid w:val="00EE2A4B"/>
    <w:rsid w:val="00EF1C53"/>
    <w:rsid w:val="00F00251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Multifunction It</cp:lastModifiedBy>
  <cp:revision>5</cp:revision>
  <cp:lastPrinted>2026-06-03T10:54:00Z</cp:lastPrinted>
  <dcterms:created xsi:type="dcterms:W3CDTF">2026-07-22T08:00:00Z</dcterms:created>
  <dcterms:modified xsi:type="dcterms:W3CDTF">2026-07-22T08:08:00Z</dcterms:modified>
</cp:coreProperties>
</file>